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7C8" w:rsidRPr="00636664" w:rsidRDefault="00D747C8" w:rsidP="003A3D1D">
      <w:pPr>
        <w:jc w:val="both"/>
        <w:rPr>
          <w:rFonts w:ascii="Arial" w:hAnsi="Arial" w:cs="Arial"/>
        </w:rPr>
      </w:pPr>
    </w:p>
    <w:p w:rsidR="00482F8E" w:rsidRPr="00636664" w:rsidRDefault="003A3D1D" w:rsidP="003A3D1D">
      <w:pPr>
        <w:jc w:val="both"/>
        <w:rPr>
          <w:rFonts w:ascii="Arial" w:hAnsi="Arial" w:cs="Arial"/>
        </w:rPr>
      </w:pPr>
      <w:r w:rsidRPr="00636664">
        <w:rPr>
          <w:rFonts w:ascii="Arial" w:hAnsi="Arial" w:cs="Arial"/>
        </w:rPr>
        <w:t xml:space="preserve">Na osnovu člana </w:t>
      </w:r>
      <w:r w:rsidR="00C718CD">
        <w:rPr>
          <w:rFonts w:ascii="Arial" w:hAnsi="Arial" w:cs="Arial"/>
        </w:rPr>
        <w:t>38</w:t>
      </w:r>
      <w:r w:rsidRPr="00636664">
        <w:rPr>
          <w:rFonts w:ascii="Arial" w:hAnsi="Arial" w:cs="Arial"/>
        </w:rPr>
        <w:t xml:space="preserve"> stav 1 tačka 2 Zakona o lokalnoj samoupravi („ Sl. list CG“ </w:t>
      </w:r>
      <w:r w:rsidR="00EA4891" w:rsidRPr="00636664">
        <w:rPr>
          <w:rFonts w:ascii="Arial" w:hAnsi="Arial" w:cs="Arial"/>
        </w:rPr>
        <w:t xml:space="preserve">br. </w:t>
      </w:r>
      <w:r w:rsidR="005268FA">
        <w:rPr>
          <w:rFonts w:ascii="Arial" w:hAnsi="Arial" w:cs="Arial"/>
        </w:rPr>
        <w:t>2/18</w:t>
      </w:r>
      <w:r w:rsidR="00C718CD">
        <w:rPr>
          <w:rFonts w:ascii="Arial" w:hAnsi="Arial" w:cs="Arial"/>
        </w:rPr>
        <w:t>) i člana 46</w:t>
      </w:r>
      <w:r w:rsidRPr="00636664">
        <w:rPr>
          <w:rFonts w:ascii="Arial" w:hAnsi="Arial" w:cs="Arial"/>
        </w:rPr>
        <w:t xml:space="preserve"> stav 1 tačka 2 Statuta Opštine</w:t>
      </w:r>
      <w:r w:rsidR="0065128E" w:rsidRPr="00636664">
        <w:rPr>
          <w:rFonts w:ascii="Arial" w:hAnsi="Arial" w:cs="Arial"/>
        </w:rPr>
        <w:t xml:space="preserve"> Bijelo Polje</w:t>
      </w:r>
      <w:r w:rsidR="00EA4891" w:rsidRPr="00636664">
        <w:rPr>
          <w:rFonts w:ascii="Arial" w:hAnsi="Arial" w:cs="Arial"/>
        </w:rPr>
        <w:t xml:space="preserve"> </w:t>
      </w:r>
      <w:r w:rsidR="00636664" w:rsidRPr="00BC3387">
        <w:rPr>
          <w:rFonts w:ascii="Arial" w:hAnsi="Arial" w:cs="Arial"/>
        </w:rPr>
        <w:t>(„Sl.</w:t>
      </w:r>
      <w:r w:rsidR="00CB5D9D">
        <w:rPr>
          <w:rFonts w:ascii="Arial" w:hAnsi="Arial" w:cs="Arial"/>
        </w:rPr>
        <w:t xml:space="preserve"> CG-opštinski propisi“, br. 19/18</w:t>
      </w:r>
      <w:r w:rsidR="00636664" w:rsidRPr="00BC3387">
        <w:rPr>
          <w:rFonts w:ascii="Arial" w:hAnsi="Arial" w:cs="Arial"/>
        </w:rPr>
        <w:t>),</w:t>
      </w:r>
      <w:r w:rsidR="00C718CD">
        <w:rPr>
          <w:rFonts w:ascii="Arial" w:hAnsi="Arial" w:cs="Arial"/>
        </w:rPr>
        <w:t xml:space="preserve"> i člana 11 Odluke o osnivanju DOO „Komunalno-Lim“ Bijelo Polje, </w:t>
      </w:r>
      <w:r w:rsidR="00636664" w:rsidRPr="00BC3387">
        <w:rPr>
          <w:rFonts w:ascii="Arial" w:hAnsi="Arial" w:cs="Arial"/>
        </w:rPr>
        <w:t xml:space="preserve">Skupština opštine Bijelo Polje, </w:t>
      </w:r>
      <w:r w:rsidR="00636664">
        <w:rPr>
          <w:rFonts w:ascii="Arial" w:hAnsi="Arial" w:cs="Arial"/>
        </w:rPr>
        <w:t xml:space="preserve">na sjednici održanoj dana </w:t>
      </w:r>
      <w:r w:rsidR="005268FA">
        <w:rPr>
          <w:rFonts w:ascii="Arial" w:hAnsi="Arial" w:cs="Arial"/>
        </w:rPr>
        <w:t>___12</w:t>
      </w:r>
      <w:r w:rsidR="00CB5D9D">
        <w:rPr>
          <w:rFonts w:ascii="Arial" w:hAnsi="Arial" w:cs="Arial"/>
        </w:rPr>
        <w:t>.2018</w:t>
      </w:r>
      <w:r w:rsidR="00636664" w:rsidRPr="00BC3387">
        <w:rPr>
          <w:rFonts w:ascii="Arial" w:hAnsi="Arial" w:cs="Arial"/>
        </w:rPr>
        <w:t>. godine, donijela je</w:t>
      </w:r>
    </w:p>
    <w:p w:rsidR="00481AA2" w:rsidRPr="00636664" w:rsidRDefault="00481AA2" w:rsidP="003A3D1D">
      <w:pPr>
        <w:jc w:val="both"/>
        <w:rPr>
          <w:rFonts w:ascii="Arial" w:hAnsi="Arial" w:cs="Arial"/>
        </w:rPr>
      </w:pPr>
    </w:p>
    <w:p w:rsidR="00482F8E" w:rsidRPr="00636664" w:rsidRDefault="00482F8E" w:rsidP="00482F8E">
      <w:pPr>
        <w:jc w:val="center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>O D L U K U</w:t>
      </w:r>
    </w:p>
    <w:p w:rsidR="00482F8E" w:rsidRDefault="0031308E" w:rsidP="00482F8E">
      <w:pPr>
        <w:jc w:val="center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>o davanju s</w:t>
      </w:r>
      <w:r w:rsidR="00030F40" w:rsidRPr="00636664">
        <w:rPr>
          <w:rFonts w:ascii="Arial" w:hAnsi="Arial" w:cs="Arial"/>
          <w:b/>
        </w:rPr>
        <w:t>aglasnosti na</w:t>
      </w:r>
      <w:r w:rsidR="005268FA">
        <w:rPr>
          <w:rFonts w:ascii="Arial" w:hAnsi="Arial" w:cs="Arial"/>
          <w:b/>
        </w:rPr>
        <w:t xml:space="preserve"> Odluku o izmjeni i dopuni Odluke o utvrđivanju cijena </w:t>
      </w:r>
      <w:r w:rsidR="00CB5D9D">
        <w:rPr>
          <w:rFonts w:ascii="Arial" w:hAnsi="Arial" w:cs="Arial"/>
          <w:b/>
        </w:rPr>
        <w:t>na ime usluga za redovno održav</w:t>
      </w:r>
      <w:r w:rsidR="005268FA">
        <w:rPr>
          <w:rFonts w:ascii="Arial" w:hAnsi="Arial" w:cs="Arial"/>
          <w:b/>
        </w:rPr>
        <w:t xml:space="preserve">anje javnih površina i opštinskih puteva, sa zimskim održavanjem </w:t>
      </w:r>
    </w:p>
    <w:p w:rsidR="00475042" w:rsidRDefault="00475042" w:rsidP="00482F8E">
      <w:pPr>
        <w:jc w:val="center"/>
        <w:rPr>
          <w:rFonts w:ascii="Arial" w:hAnsi="Arial" w:cs="Arial"/>
          <w:b/>
        </w:rPr>
      </w:pPr>
    </w:p>
    <w:p w:rsidR="00475042" w:rsidRPr="005268FA" w:rsidRDefault="00475042" w:rsidP="00482F8E">
      <w:pPr>
        <w:jc w:val="center"/>
        <w:rPr>
          <w:rFonts w:ascii="Arial" w:hAnsi="Arial" w:cs="Arial"/>
          <w:b/>
        </w:rPr>
      </w:pPr>
    </w:p>
    <w:p w:rsidR="00482F8E" w:rsidRPr="00636664" w:rsidRDefault="00482F8E" w:rsidP="00482F8E">
      <w:pPr>
        <w:jc w:val="center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 xml:space="preserve">Član 1 </w:t>
      </w:r>
    </w:p>
    <w:p w:rsidR="00481AA2" w:rsidRPr="00636664" w:rsidRDefault="00636664" w:rsidP="009939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82F8E" w:rsidRPr="00636664">
        <w:rPr>
          <w:rFonts w:ascii="Arial" w:hAnsi="Arial" w:cs="Arial"/>
        </w:rPr>
        <w:t>Daje se saglasnost na</w:t>
      </w:r>
      <w:r w:rsidR="005268FA" w:rsidRPr="005268FA">
        <w:rPr>
          <w:rFonts w:ascii="Arial" w:hAnsi="Arial" w:cs="Arial"/>
          <w:b/>
        </w:rPr>
        <w:t xml:space="preserve"> </w:t>
      </w:r>
      <w:r w:rsidR="00CB5D9D" w:rsidRPr="00CB5D9D">
        <w:rPr>
          <w:rFonts w:ascii="Arial" w:hAnsi="Arial" w:cs="Arial"/>
        </w:rPr>
        <w:t>Odluku Odbora direktora</w:t>
      </w:r>
      <w:r w:rsidR="00CB5D9D">
        <w:rPr>
          <w:rFonts w:ascii="Arial" w:hAnsi="Arial" w:cs="Arial"/>
          <w:b/>
        </w:rPr>
        <w:t xml:space="preserve"> </w:t>
      </w:r>
      <w:r w:rsidR="00CB5D9D" w:rsidRPr="00636664">
        <w:rPr>
          <w:rFonts w:ascii="Arial" w:hAnsi="Arial" w:cs="Arial"/>
        </w:rPr>
        <w:t>D.O.O. “</w:t>
      </w:r>
      <w:r w:rsidR="00CB5D9D">
        <w:rPr>
          <w:rFonts w:ascii="Arial" w:hAnsi="Arial" w:cs="Arial"/>
        </w:rPr>
        <w:t>Komunalno-Lim</w:t>
      </w:r>
      <w:r w:rsidR="00CB5D9D" w:rsidRPr="00636664">
        <w:rPr>
          <w:rFonts w:ascii="Arial" w:hAnsi="Arial" w:cs="Arial"/>
        </w:rPr>
        <w:t>“</w:t>
      </w:r>
      <w:r w:rsidR="00CB5D9D">
        <w:rPr>
          <w:rFonts w:ascii="Arial" w:hAnsi="Arial" w:cs="Arial"/>
        </w:rPr>
        <w:t xml:space="preserve"> Bijelo Polje </w:t>
      </w:r>
      <w:r w:rsidR="00CB5D9D" w:rsidRPr="00636664">
        <w:rPr>
          <w:rFonts w:ascii="Arial" w:hAnsi="Arial" w:cs="Arial"/>
        </w:rPr>
        <w:t xml:space="preserve"> br. </w:t>
      </w:r>
      <w:r w:rsidR="00CB5D9D">
        <w:rPr>
          <w:rFonts w:ascii="Arial" w:hAnsi="Arial" w:cs="Arial"/>
        </w:rPr>
        <w:t>7266</w:t>
      </w:r>
      <w:r w:rsidR="00CB5D9D" w:rsidRPr="00636664">
        <w:rPr>
          <w:rFonts w:ascii="Arial" w:hAnsi="Arial" w:cs="Arial"/>
        </w:rPr>
        <w:t xml:space="preserve"> od </w:t>
      </w:r>
      <w:r w:rsidR="00CB5D9D">
        <w:rPr>
          <w:rFonts w:ascii="Arial" w:hAnsi="Arial" w:cs="Arial"/>
        </w:rPr>
        <w:t>26.12.2018</w:t>
      </w:r>
      <w:r w:rsidR="00CB5D9D" w:rsidRPr="00636664">
        <w:rPr>
          <w:rFonts w:ascii="Arial" w:hAnsi="Arial" w:cs="Arial"/>
        </w:rPr>
        <w:t>. godine</w:t>
      </w:r>
      <w:r w:rsidR="00CB5D9D">
        <w:rPr>
          <w:rFonts w:ascii="Arial" w:hAnsi="Arial" w:cs="Arial"/>
        </w:rPr>
        <w:t xml:space="preserve"> </w:t>
      </w:r>
      <w:r w:rsidR="005268FA" w:rsidRPr="005268FA">
        <w:rPr>
          <w:rFonts w:ascii="Arial" w:hAnsi="Arial" w:cs="Arial"/>
        </w:rPr>
        <w:t xml:space="preserve">o izmjeni i dopuni Odluke o utvrđivanju cijena </w:t>
      </w:r>
      <w:r w:rsidR="00CB5D9D">
        <w:rPr>
          <w:rFonts w:ascii="Arial" w:hAnsi="Arial" w:cs="Arial"/>
        </w:rPr>
        <w:t>na ime usluga za redovno održav</w:t>
      </w:r>
      <w:r w:rsidR="005268FA" w:rsidRPr="005268FA">
        <w:rPr>
          <w:rFonts w:ascii="Arial" w:hAnsi="Arial" w:cs="Arial"/>
        </w:rPr>
        <w:t>anje javnih površina i opštinskih puteva, sa zimskim održavanjem</w:t>
      </w:r>
      <w:r w:rsidR="00482F8E" w:rsidRPr="00636664">
        <w:rPr>
          <w:rFonts w:ascii="Arial" w:hAnsi="Arial" w:cs="Arial"/>
        </w:rPr>
        <w:t xml:space="preserve"> </w:t>
      </w:r>
      <w:r w:rsidR="00BC47C5" w:rsidRPr="00636664">
        <w:rPr>
          <w:rFonts w:ascii="Arial" w:hAnsi="Arial" w:cs="Arial"/>
        </w:rPr>
        <w:t xml:space="preserve">Odbora direktora </w:t>
      </w:r>
    </w:p>
    <w:p w:rsidR="00D40E6F" w:rsidRPr="00636664" w:rsidRDefault="00D40E6F" w:rsidP="00D40E6F">
      <w:pPr>
        <w:jc w:val="center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>Č</w:t>
      </w:r>
      <w:r w:rsidR="00481AA2" w:rsidRPr="00636664">
        <w:rPr>
          <w:rFonts w:ascii="Arial" w:hAnsi="Arial" w:cs="Arial"/>
          <w:b/>
        </w:rPr>
        <w:t>lan 2</w:t>
      </w:r>
    </w:p>
    <w:p w:rsidR="00D40E6F" w:rsidRPr="00636664" w:rsidRDefault="00636664" w:rsidP="009939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40E6F" w:rsidRPr="00636664">
        <w:rPr>
          <w:rFonts w:ascii="Arial" w:hAnsi="Arial" w:cs="Arial"/>
        </w:rPr>
        <w:t xml:space="preserve">Ova Odluka stupa na snagu </w:t>
      </w:r>
      <w:r w:rsidR="00CB5D9D">
        <w:rPr>
          <w:rFonts w:ascii="Arial" w:hAnsi="Arial" w:cs="Arial"/>
        </w:rPr>
        <w:t>danom</w:t>
      </w:r>
      <w:r w:rsidR="00030F40" w:rsidRPr="00636664">
        <w:rPr>
          <w:rFonts w:ascii="Arial" w:hAnsi="Arial" w:cs="Arial"/>
        </w:rPr>
        <w:t xml:space="preserve"> </w:t>
      </w:r>
      <w:r w:rsidR="00D40E6F" w:rsidRPr="00636664">
        <w:rPr>
          <w:rFonts w:ascii="Arial" w:hAnsi="Arial" w:cs="Arial"/>
        </w:rPr>
        <w:t>objavljivanja u „Službenom listu CG-opstštinski propisi</w:t>
      </w:r>
      <w:r w:rsidR="0065128E" w:rsidRPr="00636664">
        <w:rPr>
          <w:rFonts w:ascii="Arial" w:hAnsi="Arial" w:cs="Arial"/>
        </w:rPr>
        <w:t>“</w:t>
      </w:r>
      <w:r w:rsidR="00D40E6F" w:rsidRPr="00636664">
        <w:rPr>
          <w:rFonts w:ascii="Arial" w:hAnsi="Arial" w:cs="Arial"/>
        </w:rPr>
        <w:t>.</w:t>
      </w:r>
    </w:p>
    <w:p w:rsidR="00481AA2" w:rsidRPr="00636664" w:rsidRDefault="00481AA2" w:rsidP="0099396D">
      <w:pPr>
        <w:jc w:val="both"/>
        <w:rPr>
          <w:rFonts w:ascii="Arial" w:hAnsi="Arial" w:cs="Arial"/>
        </w:rPr>
      </w:pPr>
    </w:p>
    <w:p w:rsidR="00D40E6F" w:rsidRPr="00636664" w:rsidRDefault="00C718CD" w:rsidP="00D40E6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Broj: 02-</w:t>
      </w:r>
    </w:p>
    <w:p w:rsidR="00D40E6F" w:rsidRPr="00636664" w:rsidRDefault="00D40E6F" w:rsidP="00D40E6F">
      <w:pPr>
        <w:spacing w:after="0"/>
        <w:rPr>
          <w:rFonts w:ascii="Arial" w:hAnsi="Arial" w:cs="Arial"/>
        </w:rPr>
      </w:pPr>
      <w:r w:rsidRPr="00636664">
        <w:rPr>
          <w:rFonts w:ascii="Arial" w:hAnsi="Arial" w:cs="Arial"/>
        </w:rPr>
        <w:t>Bijelo Polje</w:t>
      </w:r>
      <w:r w:rsidR="00C718CD">
        <w:rPr>
          <w:rFonts w:ascii="Arial" w:hAnsi="Arial" w:cs="Arial"/>
        </w:rPr>
        <w:t>, 12.2018</w:t>
      </w:r>
      <w:r w:rsidR="00636664">
        <w:rPr>
          <w:rFonts w:ascii="Arial" w:hAnsi="Arial" w:cs="Arial"/>
        </w:rPr>
        <w:t>.godine</w:t>
      </w:r>
    </w:p>
    <w:p w:rsidR="00284E7D" w:rsidRPr="00636664" w:rsidRDefault="00284E7D" w:rsidP="00D40E6F">
      <w:pPr>
        <w:spacing w:after="0"/>
        <w:jc w:val="center"/>
        <w:rPr>
          <w:rFonts w:ascii="Arial" w:hAnsi="Arial" w:cs="Arial"/>
          <w:b/>
        </w:rPr>
      </w:pPr>
    </w:p>
    <w:p w:rsidR="00481AA2" w:rsidRPr="00636664" w:rsidRDefault="00481AA2" w:rsidP="00D40E6F">
      <w:pPr>
        <w:spacing w:after="0"/>
        <w:jc w:val="center"/>
        <w:rPr>
          <w:rFonts w:ascii="Arial" w:hAnsi="Arial" w:cs="Arial"/>
          <w:b/>
        </w:rPr>
      </w:pPr>
    </w:p>
    <w:p w:rsidR="00481AA2" w:rsidRPr="00636664" w:rsidRDefault="00481AA2" w:rsidP="00D40E6F">
      <w:pPr>
        <w:spacing w:after="0"/>
        <w:jc w:val="center"/>
        <w:rPr>
          <w:rFonts w:ascii="Arial" w:hAnsi="Arial" w:cs="Arial"/>
          <w:b/>
        </w:rPr>
      </w:pPr>
    </w:p>
    <w:p w:rsidR="00D40E6F" w:rsidRPr="00636664" w:rsidRDefault="00481AA2" w:rsidP="00481AA2">
      <w:pPr>
        <w:tabs>
          <w:tab w:val="center" w:pos="4535"/>
          <w:tab w:val="right" w:pos="9071"/>
        </w:tabs>
        <w:spacing w:after="0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ab/>
      </w:r>
      <w:r w:rsidR="00636664">
        <w:rPr>
          <w:rFonts w:ascii="Arial" w:hAnsi="Arial" w:cs="Arial"/>
          <w:b/>
        </w:rPr>
        <w:t>Skupština opštine Bijelo Polje</w:t>
      </w:r>
      <w:r w:rsidRPr="00636664">
        <w:rPr>
          <w:rFonts w:ascii="Arial" w:hAnsi="Arial" w:cs="Arial"/>
          <w:b/>
        </w:rPr>
        <w:tab/>
      </w:r>
    </w:p>
    <w:p w:rsidR="00481AA2" w:rsidRPr="00636664" w:rsidRDefault="00481AA2" w:rsidP="00481AA2">
      <w:pPr>
        <w:tabs>
          <w:tab w:val="center" w:pos="4535"/>
          <w:tab w:val="right" w:pos="9071"/>
        </w:tabs>
        <w:spacing w:after="0"/>
        <w:rPr>
          <w:rFonts w:ascii="Arial" w:hAnsi="Arial" w:cs="Arial"/>
          <w:b/>
        </w:rPr>
      </w:pPr>
    </w:p>
    <w:p w:rsidR="00284E7D" w:rsidRPr="00636664" w:rsidRDefault="00284E7D" w:rsidP="00284E7D">
      <w:pPr>
        <w:spacing w:after="0"/>
        <w:jc w:val="right"/>
        <w:rPr>
          <w:rFonts w:ascii="Arial" w:hAnsi="Arial" w:cs="Arial"/>
          <w:b/>
        </w:rPr>
      </w:pPr>
      <w:r w:rsidRPr="00636664">
        <w:rPr>
          <w:rFonts w:ascii="Arial" w:hAnsi="Arial" w:cs="Arial"/>
          <w:b/>
        </w:rPr>
        <w:t>Predsjednik,</w:t>
      </w:r>
    </w:p>
    <w:p w:rsidR="00284E7D" w:rsidRPr="00636664" w:rsidRDefault="00C718CD" w:rsidP="00284E7D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Abaz Dizdarević</w:t>
      </w:r>
    </w:p>
    <w:p w:rsidR="00284E7D" w:rsidRPr="00636664" w:rsidRDefault="00284E7D" w:rsidP="00284E7D">
      <w:pPr>
        <w:spacing w:after="0"/>
        <w:jc w:val="right"/>
        <w:rPr>
          <w:rFonts w:ascii="Arial" w:hAnsi="Arial" w:cs="Arial"/>
          <w:b/>
        </w:rPr>
      </w:pPr>
    </w:p>
    <w:p w:rsidR="00D747C8" w:rsidRPr="00636664" w:rsidRDefault="00D747C8" w:rsidP="00284E7D">
      <w:pPr>
        <w:spacing w:after="0"/>
        <w:jc w:val="right"/>
        <w:rPr>
          <w:rFonts w:ascii="Arial" w:hAnsi="Arial" w:cs="Arial"/>
          <w:b/>
        </w:rPr>
      </w:pPr>
    </w:p>
    <w:p w:rsidR="00D747C8" w:rsidRPr="00636664" w:rsidRDefault="00D747C8" w:rsidP="00284E7D">
      <w:pPr>
        <w:spacing w:after="0"/>
        <w:jc w:val="right"/>
        <w:rPr>
          <w:rFonts w:ascii="Arial" w:hAnsi="Arial" w:cs="Arial"/>
          <w:b/>
        </w:rPr>
      </w:pPr>
    </w:p>
    <w:p w:rsidR="00D747C8" w:rsidRDefault="00D747C8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5D9D" w:rsidRDefault="00CB5D9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5042" w:rsidRDefault="004415DB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8CD" w:rsidRDefault="00C718CD" w:rsidP="00C718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Obrazloženje</w:t>
      </w:r>
    </w:p>
    <w:p w:rsidR="00C718CD" w:rsidRDefault="00C718CD" w:rsidP="00284E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5042" w:rsidRDefault="00C718CD" w:rsidP="00C718CD">
      <w:pPr>
        <w:jc w:val="both"/>
        <w:rPr>
          <w:rFonts w:ascii="Arial" w:hAnsi="Arial" w:cs="Arial"/>
        </w:rPr>
      </w:pPr>
      <w:r w:rsidRPr="00C11817">
        <w:rPr>
          <w:rFonts w:ascii="Arial" w:hAnsi="Arial" w:cs="Arial"/>
        </w:rPr>
        <w:t xml:space="preserve">             Pravni osnov za donošenje ove Odluke sadržan je u članu 38  stav 1 tačka 2 Zakona o lokalnoj samoupravi i članu 46 stav 1 tačka 2  Statuta Opštine Bijelo Polje kojim je propisa</w:t>
      </w:r>
      <w:r>
        <w:rPr>
          <w:rFonts w:ascii="Arial" w:hAnsi="Arial" w:cs="Arial"/>
        </w:rPr>
        <w:t>no  da Skupština donosi propise</w:t>
      </w:r>
      <w:r w:rsidRPr="00C11817">
        <w:rPr>
          <w:rFonts w:ascii="Arial" w:hAnsi="Arial" w:cs="Arial"/>
        </w:rPr>
        <w:t xml:space="preserve"> i </w:t>
      </w:r>
      <w:r w:rsidR="00CB5D9D">
        <w:rPr>
          <w:rFonts w:ascii="Arial" w:hAnsi="Arial" w:cs="Arial"/>
        </w:rPr>
        <w:t>druge opšte akte.</w:t>
      </w:r>
    </w:p>
    <w:p w:rsidR="00C718CD" w:rsidRDefault="00475042" w:rsidP="00C718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5D9D">
        <w:rPr>
          <w:rFonts w:ascii="Arial" w:hAnsi="Arial" w:cs="Arial"/>
        </w:rPr>
        <w:t>Takođe, članom</w:t>
      </w:r>
      <w:r w:rsidR="00C718CD">
        <w:rPr>
          <w:rFonts w:ascii="Arial" w:hAnsi="Arial" w:cs="Arial"/>
        </w:rPr>
        <w:t xml:space="preserve"> 11 Odluke o osnivanju Društva sa ograničenom odgovornošću „Komunalno-Lim“ Bijelo Polje, propisano je da Osnivač Društva daje saglasnost na Cjenovnik usluga koji utvrđuje Odbor direktora.</w:t>
      </w:r>
    </w:p>
    <w:p w:rsidR="00CB5D9D" w:rsidRPr="00CB5D9D" w:rsidRDefault="00C718CD" w:rsidP="00CB5D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Odbor direktora DOO „Komunalno-Lim“ Bijelo Polje, dostavio je </w:t>
      </w:r>
      <w:r w:rsidR="00CB5D9D" w:rsidRPr="00CB5D9D">
        <w:rPr>
          <w:rFonts w:ascii="Arial" w:hAnsi="Arial" w:cs="Arial"/>
        </w:rPr>
        <w:t xml:space="preserve">Odluku o izmjeni i dopuni Odluke o utvrđivanju cijena </w:t>
      </w:r>
      <w:r w:rsidR="00CB5D9D">
        <w:rPr>
          <w:rFonts w:ascii="Arial" w:hAnsi="Arial" w:cs="Arial"/>
        </w:rPr>
        <w:t>na ime usluga za redovno održav</w:t>
      </w:r>
      <w:r w:rsidR="00CB5D9D" w:rsidRPr="00CB5D9D">
        <w:rPr>
          <w:rFonts w:ascii="Arial" w:hAnsi="Arial" w:cs="Arial"/>
        </w:rPr>
        <w:t>anje javnih površina i opštinskih</w:t>
      </w:r>
      <w:r w:rsidR="00CB5D9D">
        <w:rPr>
          <w:rFonts w:ascii="Arial" w:hAnsi="Arial" w:cs="Arial"/>
        </w:rPr>
        <w:t xml:space="preserve"> puteva, sa zimskim održavanjem, Skupštini opštine Bijelo Polje na razmatranje i odlučivanje.</w:t>
      </w:r>
    </w:p>
    <w:p w:rsidR="00C718CD" w:rsidRDefault="00C718CD" w:rsidP="00C718CD">
      <w:pPr>
        <w:jc w:val="center"/>
        <w:rPr>
          <w:rFonts w:ascii="Arial" w:hAnsi="Arial" w:cs="Arial"/>
        </w:rPr>
      </w:pPr>
    </w:p>
    <w:p w:rsidR="00CB5D9D" w:rsidRPr="00CB5D9D" w:rsidRDefault="00CB5D9D" w:rsidP="00C718CD">
      <w:pPr>
        <w:jc w:val="center"/>
        <w:rPr>
          <w:rFonts w:ascii="Arial" w:hAnsi="Arial" w:cs="Arial"/>
          <w:b/>
        </w:rPr>
      </w:pPr>
      <w:r w:rsidRPr="00CB5D9D">
        <w:rPr>
          <w:rFonts w:ascii="Arial" w:hAnsi="Arial" w:cs="Arial"/>
          <w:b/>
        </w:rPr>
        <w:t>Odbor direktora DOO „Komunalno-Lim“ Bijelo Polje</w:t>
      </w:r>
    </w:p>
    <w:p w:rsidR="00C718CD" w:rsidRPr="00C11817" w:rsidRDefault="00C718CD" w:rsidP="00C718CD">
      <w:pPr>
        <w:jc w:val="center"/>
        <w:rPr>
          <w:rFonts w:ascii="Arial" w:hAnsi="Arial" w:cs="Arial"/>
        </w:rPr>
      </w:pPr>
    </w:p>
    <w:p w:rsidR="00C718CD" w:rsidRPr="00C11817" w:rsidRDefault="00C718CD" w:rsidP="00C718CD">
      <w:pPr>
        <w:jc w:val="center"/>
        <w:rPr>
          <w:rFonts w:ascii="Arial" w:hAnsi="Arial" w:cs="Arial"/>
        </w:rPr>
      </w:pPr>
    </w:p>
    <w:p w:rsidR="00C718CD" w:rsidRPr="00D40E6F" w:rsidRDefault="00C718CD" w:rsidP="00C718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718CD" w:rsidRPr="00D40E6F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00A" w:rsidRDefault="004A200A" w:rsidP="00D747C8">
      <w:pPr>
        <w:spacing w:after="0" w:line="240" w:lineRule="auto"/>
      </w:pPr>
      <w:r>
        <w:separator/>
      </w:r>
    </w:p>
  </w:endnote>
  <w:endnote w:type="continuationSeparator" w:id="0">
    <w:p w:rsidR="004A200A" w:rsidRDefault="004A200A" w:rsidP="00D7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00A" w:rsidRDefault="004A200A" w:rsidP="00D747C8">
      <w:pPr>
        <w:spacing w:after="0" w:line="240" w:lineRule="auto"/>
      </w:pPr>
      <w:r>
        <w:separator/>
      </w:r>
    </w:p>
  </w:footnote>
  <w:footnote w:type="continuationSeparator" w:id="0">
    <w:p w:rsidR="004A200A" w:rsidRDefault="004A200A" w:rsidP="00D747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1D"/>
    <w:rsid w:val="00030F40"/>
    <w:rsid w:val="0007437E"/>
    <w:rsid w:val="000E2B9D"/>
    <w:rsid w:val="00284E7D"/>
    <w:rsid w:val="0031308E"/>
    <w:rsid w:val="003A3D1D"/>
    <w:rsid w:val="004415DB"/>
    <w:rsid w:val="00475042"/>
    <w:rsid w:val="00481AA2"/>
    <w:rsid w:val="00482F8E"/>
    <w:rsid w:val="004A200A"/>
    <w:rsid w:val="00521FF5"/>
    <w:rsid w:val="005268FA"/>
    <w:rsid w:val="005B6788"/>
    <w:rsid w:val="00636664"/>
    <w:rsid w:val="0065128E"/>
    <w:rsid w:val="00741471"/>
    <w:rsid w:val="007B2971"/>
    <w:rsid w:val="0099396D"/>
    <w:rsid w:val="00AB20D9"/>
    <w:rsid w:val="00BC47C5"/>
    <w:rsid w:val="00C1719E"/>
    <w:rsid w:val="00C43748"/>
    <w:rsid w:val="00C65B00"/>
    <w:rsid w:val="00C718CD"/>
    <w:rsid w:val="00CB5D9D"/>
    <w:rsid w:val="00D40E6F"/>
    <w:rsid w:val="00D747C8"/>
    <w:rsid w:val="00EA4891"/>
    <w:rsid w:val="00F8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EFD18-91F7-400D-AFBE-31C5550B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E7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4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7C8"/>
  </w:style>
  <w:style w:type="paragraph" w:styleId="Footer">
    <w:name w:val="footer"/>
    <w:basedOn w:val="Normal"/>
    <w:link w:val="FooterChar"/>
    <w:uiPriority w:val="99"/>
    <w:unhideWhenUsed/>
    <w:rsid w:val="00D74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User2</cp:lastModifiedBy>
  <cp:revision>18</cp:revision>
  <cp:lastPrinted>2018-12-26T14:51:00Z</cp:lastPrinted>
  <dcterms:created xsi:type="dcterms:W3CDTF">2017-10-13T09:16:00Z</dcterms:created>
  <dcterms:modified xsi:type="dcterms:W3CDTF">2018-12-26T15:16:00Z</dcterms:modified>
</cp:coreProperties>
</file>